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7" w:rsidRPr="001E131E" w:rsidRDefault="00EF4967" w:rsidP="00EF4967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922"/>
      </w:tblGrid>
      <w:tr w:rsidR="00EF4967" w:rsidRPr="008A1EC3" w:rsidTr="00B6595B">
        <w:trPr>
          <w:trHeight w:val="768"/>
          <w:jc w:val="center"/>
        </w:trPr>
        <w:tc>
          <w:tcPr>
            <w:tcW w:w="9689" w:type="dxa"/>
            <w:gridSpan w:val="2"/>
            <w:shd w:val="clear" w:color="auto" w:fill="D9D9D9" w:themeFill="background1" w:themeFillShade="D9"/>
            <w:vAlign w:val="center"/>
          </w:tcPr>
          <w:p w:rsidR="00EF4967" w:rsidRPr="008A1EC3" w:rsidRDefault="00EF4967" w:rsidP="00EF49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232D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KARTA OCENY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MERYTORYCZN</w:t>
            </w:r>
            <w:r w:rsidR="00741DD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EJ </w:t>
            </w:r>
            <w:r w:rsidRPr="002232D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FORMULARZA REKRUTACYJNEGO</w:t>
            </w:r>
          </w:p>
        </w:tc>
      </w:tr>
      <w:tr w:rsidR="00EF4967" w:rsidRPr="008A1EC3" w:rsidTr="0068352E">
        <w:trPr>
          <w:trHeight w:val="311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EF4967" w:rsidRPr="008A1EC3" w:rsidRDefault="00EF4967" w:rsidP="0002472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Pr="008A1EC3" w:rsidRDefault="00EF4967" w:rsidP="001F5B1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1F5B1B">
              <w:rPr>
                <w:rFonts w:ascii="Calibri" w:hAnsi="Calibri" w:cs="Calibri"/>
                <w:b/>
                <w:sz w:val="22"/>
                <w:szCs w:val="22"/>
              </w:rPr>
              <w:t>Samodzielni!</w:t>
            </w:r>
            <w:r w:rsidRPr="00A82508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EF4967" w:rsidRPr="008A1EC3" w:rsidTr="0068352E">
        <w:trPr>
          <w:trHeight w:val="169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EF4967" w:rsidRPr="008A1EC3" w:rsidRDefault="00EF4967" w:rsidP="0002472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A1EC3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Pr="008A1EC3" w:rsidRDefault="001F5B1B" w:rsidP="0002472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36578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POWR.01.02.01.24-067/20</w:t>
            </w:r>
          </w:p>
        </w:tc>
      </w:tr>
      <w:tr w:rsidR="00EF4967" w:rsidRPr="008A1EC3" w:rsidTr="0068352E">
        <w:trPr>
          <w:trHeight w:val="165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EF4967" w:rsidRPr="008A1EC3" w:rsidRDefault="00EF4967" w:rsidP="0002472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Nr ewidencyjny formularza rekrutacyjnego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Pr="008A1EC3" w:rsidRDefault="00EF4967" w:rsidP="0002472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EF4967" w:rsidRPr="008A1EC3" w:rsidTr="0068352E">
        <w:trPr>
          <w:trHeight w:val="165"/>
          <w:jc w:val="center"/>
        </w:trPr>
        <w:tc>
          <w:tcPr>
            <w:tcW w:w="4767" w:type="dxa"/>
            <w:shd w:val="clear" w:color="auto" w:fill="auto"/>
            <w:vAlign w:val="center"/>
          </w:tcPr>
          <w:p w:rsidR="00EF4967" w:rsidRPr="008A1EC3" w:rsidRDefault="00EF4967" w:rsidP="0002472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Default="00EF4967" w:rsidP="00024726">
            <w:pPr>
              <w:spacing w:line="360" w:lineRule="auto"/>
              <w:rPr>
                <w:rFonts w:ascii="Calibri" w:eastAsia="DejaVuSans" w:hAnsi="Calibri" w:cs="Calibri"/>
                <w:b/>
                <w:bCs/>
              </w:rPr>
            </w:pPr>
          </w:p>
        </w:tc>
      </w:tr>
      <w:tr w:rsidR="00EF4967" w:rsidRPr="008A1EC3" w:rsidTr="0068352E">
        <w:trPr>
          <w:trHeight w:val="165"/>
          <w:jc w:val="center"/>
        </w:trPr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67" w:rsidRPr="00C94797" w:rsidRDefault="00EF4967" w:rsidP="0002472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członka Komisji Rekrutacyjnej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67" w:rsidRPr="00A82508" w:rsidRDefault="00EF4967" w:rsidP="0002472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EF4967" w:rsidRPr="008A1EC3" w:rsidTr="00B6595B">
        <w:trPr>
          <w:trHeight w:val="609"/>
          <w:jc w:val="center"/>
        </w:trPr>
        <w:tc>
          <w:tcPr>
            <w:tcW w:w="9689" w:type="dxa"/>
            <w:gridSpan w:val="2"/>
            <w:shd w:val="clear" w:color="auto" w:fill="D9D9D9" w:themeFill="background1" w:themeFillShade="D9"/>
            <w:vAlign w:val="center"/>
          </w:tcPr>
          <w:p w:rsidR="00EF4967" w:rsidRPr="008A1EC3" w:rsidRDefault="00EF4967" w:rsidP="00024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94797">
              <w:rPr>
                <w:rFonts w:ascii="Calibri" w:hAnsi="Calibri" w:cs="Calibri"/>
                <w:b/>
                <w:bCs/>
                <w:sz w:val="22"/>
                <w:szCs w:val="22"/>
              </w:rPr>
              <w:t>Deklaracja poufności i bezstronności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F0A32">
              <w:rPr>
                <w:rFonts w:ascii="Calibri" w:hAnsi="Calibri" w:cs="Calibri"/>
                <w:b/>
                <w:bCs/>
                <w:sz w:val="22"/>
                <w:szCs w:val="22"/>
              </w:rPr>
              <w:t>oceniającego wniosek</w:t>
            </w:r>
          </w:p>
        </w:tc>
      </w:tr>
      <w:tr w:rsidR="00EF4967" w:rsidRPr="008A1EC3" w:rsidTr="00024726">
        <w:trPr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EF4967" w:rsidRDefault="00EF4967" w:rsidP="00024726">
            <w:pPr>
              <w:jc w:val="both"/>
              <w:rPr>
                <w:rFonts w:ascii="Calibri" w:hAnsi="Calibri" w:cs="Calibri"/>
                <w:bCs/>
              </w:rPr>
            </w:pPr>
          </w:p>
          <w:p w:rsidR="001F5B1B" w:rsidRPr="00F36578" w:rsidRDefault="001F5B1B" w:rsidP="001F5B1B">
            <w:p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Oświadczam, że:</w:t>
            </w:r>
          </w:p>
          <w:p w:rsidR="001F5B1B" w:rsidRPr="00F36578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Nie łączy </w:t>
            </w:r>
            <w:r w:rsidRPr="00F36578">
              <w:rPr>
                <w:rFonts w:ascii="Calibri Light" w:hAnsi="Calibri Light" w:cs="Calibri Light"/>
                <w:sz w:val="22"/>
                <w:szCs w:val="22"/>
              </w:rPr>
              <w:t xml:space="preserve">ani nie łączył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mnie związek małżeński, stosunek pokrewieństwa i powinowactwa (w linii prostej lub bocznej do drugiego stopnia) lub związek z tytułu przysposobienia, opieki i kurateli z żadnym z Kandydatów/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ek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do udziału w projekcie</w:t>
            </w: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:rsidR="001F5B1B" w:rsidRPr="00F36578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Nie pozostaję z żadnym z Kandydatów/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ek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do udziału w projekcie w takim stosunku prawnym lub faktycznym, że może to budzić uzasadnione wątpliwości co do mojej bezstronności.</w:t>
            </w:r>
          </w:p>
          <w:p w:rsidR="001F5B1B" w:rsidRPr="00F36578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</w:rPr>
              <w:t>Nie pozostaję w związku rodzinnym lub zawodowym z Beneficjentem realizującym projekt (dotyczy ekspertów zewnętrznych).</w:t>
            </w:r>
          </w:p>
          <w:p w:rsidR="001F5B1B" w:rsidRPr="009828D1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</w:rPr>
            </w:pPr>
            <w:r w:rsidRPr="00F36578">
              <w:rPr>
                <w:rFonts w:ascii="Calibri Light" w:hAnsi="Calibri Light" w:cs="Calibri Light"/>
                <w:bCs/>
                <w:sz w:val="22"/>
                <w:szCs w:val="22"/>
              </w:rPr>
              <w:t>Zobowiązuję się bezstronnie wypełniać moje obowiązki w sposób uczciwy i sprawiedliwy, zgodnie z posiadaną wiedzą.</w:t>
            </w:r>
          </w:p>
          <w:p w:rsidR="001F5B1B" w:rsidRPr="009828D1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również nie zatrzymywać kopii jakichkolwiek pisemnych lub elektronicznych informacji,</w:t>
            </w:r>
          </w:p>
          <w:p w:rsidR="001F5B1B" w:rsidRPr="009828D1" w:rsidRDefault="001F5B1B" w:rsidP="001F5B1B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 w:val="22"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>Z</w:t>
            </w:r>
            <w:r w:rsidRPr="009828D1">
              <w:rPr>
                <w:rFonts w:ascii="Calibri Light" w:hAnsi="Calibri Light" w:cs="Calibri Light"/>
                <w:bCs/>
                <w:sz w:val="22"/>
              </w:rPr>
              <w:t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</w:t>
            </w:r>
          </w:p>
          <w:p w:rsidR="00EF4967" w:rsidRPr="007C1035" w:rsidRDefault="001F5B1B" w:rsidP="001F5B1B">
            <w:pPr>
              <w:pStyle w:val="Akapitzlist"/>
              <w:ind w:left="360"/>
              <w:jc w:val="both"/>
              <w:rPr>
                <w:rFonts w:ascii="Calibri" w:hAnsi="Calibri" w:cs="Calibri"/>
                <w:bCs/>
              </w:rPr>
            </w:pP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Zapoznałem/</w:t>
            </w:r>
            <w:proofErr w:type="spellStart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am</w:t>
            </w:r>
            <w:proofErr w:type="spellEnd"/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 się z Regulaminem rekrutacji uczestników projektu „</w:t>
            </w: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Samodzielni!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” nr projektu </w:t>
            </w:r>
            <w:r w:rsidRPr="009E2CB6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POWR.01.02.01.24-067/20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Standardem realizacji usługi w zakresie wsparcia bezzwrotnego na założenie własnej działalności gospodarczej w ramach Programu Wiedza, Edukacja, Rozwój na lata 2014 – 2020 </w:t>
            </w:r>
            <w:r w:rsidRPr="00F36578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oraz Wytycznymi w zakresie kwalifikowalności wydatków w ramach Europejskiego Funduszu Rozwoju Regionalnego, Europejskiego Funduszu Społecznego oraz Funduszu Spójności na lata 2014-2020, w obowiązującym zakresie.</w:t>
            </w:r>
          </w:p>
        </w:tc>
      </w:tr>
      <w:tr w:rsidR="00EF4967" w:rsidRPr="008A1EC3" w:rsidTr="0068352E">
        <w:trPr>
          <w:trHeight w:val="692"/>
          <w:jc w:val="center"/>
        </w:trPr>
        <w:tc>
          <w:tcPr>
            <w:tcW w:w="4767" w:type="dxa"/>
            <w:shd w:val="clear" w:color="auto" w:fill="D9D9D9" w:themeFill="background1" w:themeFillShade="D9"/>
            <w:vAlign w:val="center"/>
          </w:tcPr>
          <w:p w:rsidR="00EF4967" w:rsidRPr="0068352E" w:rsidRDefault="0068352E" w:rsidP="0068352E">
            <w:pPr>
              <w:ind w:left="360"/>
              <w:jc w:val="right"/>
              <w:rPr>
                <w:rFonts w:ascii="Calibri" w:hAnsi="Calibri" w:cs="Calibri"/>
                <w:bCs/>
              </w:rPr>
            </w:pPr>
            <w:r w:rsidRPr="0068352E">
              <w:rPr>
                <w:rFonts w:ascii="Calibri" w:hAnsi="Calibri"/>
                <w:sz w:val="22"/>
                <w:szCs w:val="22"/>
              </w:rPr>
              <w:t>Miejscowość i data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F4967" w:rsidRPr="008A1EC3" w:rsidTr="0068352E">
        <w:trPr>
          <w:trHeight w:val="808"/>
          <w:jc w:val="center"/>
        </w:trPr>
        <w:tc>
          <w:tcPr>
            <w:tcW w:w="4767" w:type="dxa"/>
            <w:shd w:val="clear" w:color="auto" w:fill="D9D9D9" w:themeFill="background1" w:themeFillShade="D9"/>
            <w:vAlign w:val="center"/>
          </w:tcPr>
          <w:p w:rsidR="00EF4967" w:rsidRPr="0068352E" w:rsidRDefault="0068352E" w:rsidP="00024726">
            <w:pPr>
              <w:jc w:val="right"/>
              <w:rPr>
                <w:rFonts w:ascii="Calibri" w:hAnsi="Calibri" w:cs="Arial"/>
              </w:rPr>
            </w:pPr>
            <w:r w:rsidRPr="0068352E">
              <w:rPr>
                <w:rFonts w:ascii="Calibri" w:hAnsi="Calibri"/>
                <w:sz w:val="22"/>
                <w:szCs w:val="22"/>
              </w:rPr>
              <w:t>P</w:t>
            </w:r>
            <w:r w:rsidRPr="0068352E">
              <w:rPr>
                <w:rFonts w:ascii="Calibri" w:hAnsi="Calibri" w:cs="Arial"/>
                <w:sz w:val="22"/>
                <w:szCs w:val="22"/>
              </w:rPr>
              <w:t>odpis osoby dokonującej oceny  merytorycznej (członka Komisji rekrutacyjnej)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EF4967" w:rsidRDefault="00EF4967" w:rsidP="00024726">
            <w:pPr>
              <w:ind w:right="425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EF4967" w:rsidRDefault="00EF4967" w:rsidP="00EF4967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537"/>
        <w:gridCol w:w="852"/>
        <w:gridCol w:w="851"/>
        <w:gridCol w:w="1659"/>
        <w:gridCol w:w="2026"/>
      </w:tblGrid>
      <w:tr w:rsidR="00AB28A7" w:rsidRPr="008166E8" w:rsidTr="00826C4D">
        <w:trPr>
          <w:trHeight w:val="842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A7" w:rsidRPr="00AB28A7" w:rsidRDefault="00AB28A7" w:rsidP="00826C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LP</w:t>
            </w:r>
          </w:p>
          <w:p w:rsidR="00AB28A7" w:rsidRPr="008166E8" w:rsidRDefault="00AB28A7" w:rsidP="00826C4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A7" w:rsidRPr="008166E8" w:rsidRDefault="00AB28A7" w:rsidP="00826C4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166E8">
              <w:rPr>
                <w:rFonts w:ascii="Calibri" w:hAnsi="Calibri"/>
                <w:b/>
                <w:color w:val="000000"/>
                <w:sz w:val="22"/>
                <w:szCs w:val="22"/>
              </w:rPr>
              <w:t>Kryteria oceny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merytorycznej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A7" w:rsidRPr="00826C4D" w:rsidRDefault="00826C4D" w:rsidP="00826C4D">
            <w:pPr>
              <w:ind w:left="-108" w:right="-107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Max.</w:t>
            </w:r>
            <w:r w:rsidR="004B3EFB" w:rsidRPr="00826C4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liczba punktów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A7" w:rsidRDefault="00826C4D" w:rsidP="00826C4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AB28A7" w:rsidRPr="00826C4D">
              <w:rPr>
                <w:rFonts w:ascii="Calibri" w:hAnsi="Calibri"/>
                <w:b/>
                <w:sz w:val="20"/>
                <w:szCs w:val="20"/>
              </w:rPr>
              <w:t>unkty</w:t>
            </w:r>
          </w:p>
          <w:p w:rsidR="00826C4D" w:rsidRPr="00826C4D" w:rsidRDefault="00826C4D" w:rsidP="00826C4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 oceny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8A7" w:rsidRPr="008166E8" w:rsidRDefault="00AB28A7" w:rsidP="00826C4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166E8">
              <w:rPr>
                <w:rFonts w:ascii="Calibri" w:hAnsi="Calibri"/>
                <w:b/>
                <w:sz w:val="22"/>
                <w:szCs w:val="22"/>
              </w:rPr>
              <w:t>Uzasadnienie</w:t>
            </w:r>
          </w:p>
        </w:tc>
      </w:tr>
      <w:tr w:rsidR="004B3EFB" w:rsidRPr="008166E8" w:rsidTr="001F5B1B">
        <w:trPr>
          <w:trHeight w:val="4861"/>
        </w:trPr>
        <w:tc>
          <w:tcPr>
            <w:tcW w:w="423" w:type="dxa"/>
            <w:shd w:val="clear" w:color="auto" w:fill="auto"/>
            <w:vAlign w:val="center"/>
          </w:tcPr>
          <w:p w:rsidR="00682A20" w:rsidRPr="00BB5DE5" w:rsidRDefault="00C61171" w:rsidP="00860CBB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DE5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826C4D" w:rsidRPr="001F5B1B" w:rsidRDefault="001F5B1B" w:rsidP="00F92A42">
            <w:pPr>
              <w:tabs>
                <w:tab w:val="left" w:pos="120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I. Opis pomysłu</w:t>
            </w:r>
          </w:p>
          <w:p w:rsidR="001F5B1B" w:rsidRPr="001F5B1B" w:rsidRDefault="003961F6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2511">
              <w:rPr>
                <w:rFonts w:ascii="Calibri" w:hAnsi="Calibri" w:cs="Arial"/>
                <w:color w:val="000000"/>
                <w:sz w:val="20"/>
                <w:szCs w:val="20"/>
              </w:rPr>
              <w:t>Opis planowanego przedsięwzięcia</w:t>
            </w:r>
            <w:r w:rsidR="00C13F1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2511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>przedmiot działalności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; 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>na czym będzie polegać, sektor/branża w j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>akiej będzie prowadzona działal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ość, 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czy zaplanowano działalność w spółce cywilnej 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 innym kandydatem do projektu, 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>co będzie oferowane (m.in. opis produktu, usługi, rodzaj sprzedaw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anego towaru i forma sprzedaży), </w:t>
            </w:r>
            <w:r w:rsidR="001F5B1B" w:rsidRPr="001F5B1B">
              <w:rPr>
                <w:rFonts w:ascii="Calibri" w:hAnsi="Calibri" w:cs="Arial"/>
                <w:color w:val="000000"/>
                <w:sz w:val="20"/>
                <w:szCs w:val="20"/>
              </w:rPr>
              <w:t>jakimi metodami zostaną pozyskani klienci (jak informacja dotrze do klienta, wydatki na poszczególne formy reklamy, relacje z klientami)</w:t>
            </w:r>
            <w:r w:rsid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</w:p>
          <w:p w:rsidR="002A2511" w:rsidRPr="00F92A42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Ocenie podlega spójność i logiczność pomysłu, szczegółowość opisu przedmiotu działalności oraz atrakcyjność promocji przedsięwzięcia</w:t>
            </w:r>
            <w:r w:rsidR="00EE6E01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)</w:t>
            </w:r>
            <w:r w:rsidR="008D6054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.</w:t>
            </w:r>
            <w:r w:rsidR="003961F6" w:rsidRPr="00CC3B93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F5B1B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</w:pPr>
          </w:p>
          <w:p w:rsidR="001F5B1B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Ocena:</w:t>
            </w:r>
          </w:p>
          <w:p w:rsidR="001F5B1B" w:rsidRPr="001F5B1B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 w:rsidRPr="001F5B1B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spójność i logiczność pomysłu – max. </w:t>
            </w:r>
            <w:r w:rsidRPr="001F5B1B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pkt.</w:t>
            </w:r>
          </w:p>
          <w:p w:rsidR="001F5B1B" w:rsidRPr="001F5B1B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 w:rsidRPr="001F5B1B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- szczegółowość opisu przedmiotu działalności (usług, produktów)</w:t>
            </w: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– max. </w:t>
            </w:r>
            <w:r w:rsidRPr="001F5B1B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pkt. </w:t>
            </w:r>
          </w:p>
          <w:p w:rsidR="003961F6" w:rsidRPr="00AB28A7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- promocja przedsięwzięcia – max. </w:t>
            </w:r>
            <w:r w:rsidRPr="001F5B1B"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 xml:space="preserve"> pkt. </w:t>
            </w:r>
            <w:r w:rsidR="008734CA">
              <w:rPr>
                <w:rStyle w:val="Odwoanieprzypisudolnego"/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A2511" w:rsidRDefault="001F5B1B" w:rsidP="00024726">
            <w:pPr>
              <w:tabs>
                <w:tab w:val="left" w:pos="1200"/>
              </w:tabs>
              <w:jc w:val="center"/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color w:val="000000"/>
                <w:sz w:val="20"/>
                <w:szCs w:val="20"/>
                <w:lang w:eastAsia="en-US"/>
              </w:rPr>
              <w:t>15</w:t>
            </w:r>
          </w:p>
          <w:p w:rsidR="00682A20" w:rsidRDefault="00682A20" w:rsidP="00024726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A20" w:rsidRPr="00C97E8D" w:rsidRDefault="00682A20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82A20" w:rsidRPr="00C97E8D" w:rsidRDefault="00682A20" w:rsidP="00AB28A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1171" w:rsidRPr="008166E8" w:rsidTr="008C1BAD">
        <w:trPr>
          <w:trHeight w:val="3852"/>
        </w:trPr>
        <w:tc>
          <w:tcPr>
            <w:tcW w:w="423" w:type="dxa"/>
            <w:shd w:val="clear" w:color="auto" w:fill="auto"/>
            <w:vAlign w:val="center"/>
          </w:tcPr>
          <w:p w:rsidR="00C61171" w:rsidRPr="00BB5DE5" w:rsidRDefault="00910B7E" w:rsidP="00860CBB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DE5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1F5B1B" w:rsidRPr="001F5B1B" w:rsidRDefault="001F5B1B" w:rsidP="001F5B1B">
            <w:pPr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II. DOŚWIADCZENIE ZAWODOWE i WYKSZTAŁCENIE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Ocenie podlega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doświadczenie zawodowe związane z prof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ilem podejmowanej działalności,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posiadane wykształcenie oraz ewentualne posiadane dodatkowe kwalifika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cje np. certyfikaty, zaświadcze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nia, up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rawnienia, ukończone szkolenia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związane z profilem planowanej działalności</w:t>
            </w:r>
          </w:p>
          <w:p w:rsidR="001F5B1B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61171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Ocenie podlega zbieżność wykształcenia z profilem planowanej działalności, przydatność kursów, praktyk, uzyskanego doświadczenia do samodzielnego prowad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zenia działalności gospodarczej.</w:t>
            </w:r>
          </w:p>
          <w:p w:rsidR="001F5B1B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F5B1B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Ocena: </w:t>
            </w:r>
          </w:p>
          <w:p w:rsidR="001F5B1B" w:rsidRPr="001F5B1B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posiadane doświadczenie przyd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atne w planowanej działalności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  <w:p w:rsidR="001F5B1B" w:rsidRDefault="001F5B1B" w:rsidP="001F5B1B">
            <w:pPr>
              <w:tabs>
                <w:tab w:val="left" w:pos="2865"/>
              </w:tabs>
              <w:autoSpaceDE w:val="0"/>
              <w:autoSpaceDN w:val="0"/>
              <w:adjustRightInd w:val="0"/>
              <w:spacing w:after="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posiadane wykształcenie (formalne i nieformalne) przy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datne w planowanej działalności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1171" w:rsidRDefault="001F5B1B" w:rsidP="00024726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61171" w:rsidRPr="00C97E8D" w:rsidRDefault="00C61171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A55F0" w:rsidRPr="00A07693" w:rsidRDefault="005A55F0" w:rsidP="005A5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07693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. </w:t>
            </w:r>
          </w:p>
          <w:p w:rsidR="00C61171" w:rsidRPr="00C97E8D" w:rsidRDefault="00C61171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56D" w:rsidRPr="008166E8" w:rsidTr="00024726">
        <w:trPr>
          <w:trHeight w:val="4528"/>
        </w:trPr>
        <w:tc>
          <w:tcPr>
            <w:tcW w:w="423" w:type="dxa"/>
            <w:shd w:val="clear" w:color="auto" w:fill="auto"/>
            <w:vAlign w:val="center"/>
          </w:tcPr>
          <w:p w:rsidR="0015756D" w:rsidRPr="00BB5DE5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DE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7" w:type="dxa"/>
            <w:shd w:val="clear" w:color="auto" w:fill="auto"/>
          </w:tcPr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III. REALNOŚĆ PLANU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Ocenie podlega przygotowanie kandydata do rozpoczęcia działalności, w tym: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środki techniczne do rozpoczęcia prowadzenia działalności gospodarczej (np. niezbędny sprzęt, narzędzia lub urządzenia) bądź inne zasoby (np. lokal, 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łasne środki finansowe) konieczne do prowadzenia działalności;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nakłady niezbędne do uruchomienie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firmy, w tym wy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korzystanie dotacji;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ryzyka i problemy związane z prowadzeniem przyszłej firmy (np.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brak klientów, brak środków, se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zonowość, ryzyko zmian prawnych, aw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arie sprzętu, utrata dostawców);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metody przeciwdziałania i min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imalizowania ryzyka i problemów.</w:t>
            </w:r>
          </w:p>
          <w:p w:rsidR="0015756D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Ocenie podlega realność planu rozumiana jako możliwość zrealizowania prz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edstawionych założeń w rzeczywi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stych warunkach.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Ocena: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możliwość zrealizowania pomysłu w rzeczywistych  warunk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ach rynkowych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pkt.;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ocena ryzyka i sz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ans powodzenia przedsięwzięcia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pkt.;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5756D" w:rsidRDefault="001F5B1B" w:rsidP="00024726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5756D" w:rsidRPr="00C97E8D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5756D" w:rsidRPr="00C97E8D" w:rsidRDefault="0015756D" w:rsidP="004501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56D" w:rsidRPr="008166E8" w:rsidTr="00024726">
        <w:trPr>
          <w:trHeight w:val="4521"/>
        </w:trPr>
        <w:tc>
          <w:tcPr>
            <w:tcW w:w="423" w:type="dxa"/>
            <w:shd w:val="clear" w:color="auto" w:fill="auto"/>
            <w:vAlign w:val="center"/>
          </w:tcPr>
          <w:p w:rsidR="0015756D" w:rsidRPr="00BB5DE5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DE5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 Light" w:hAnsi="Calibri Light" w:cs="Calibri Light"/>
                <w:b/>
                <w:sz w:val="22"/>
              </w:rPr>
              <w:t>IV. CHARAKTERYSTYKA KLIENTÓW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Ocenie podlega jakość opisu i wybór klientów przyszłej firmy, w tym: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;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dlaczego wybrano taką grupę docelową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;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czego klient może oczekiwać od oferty (produktu, usługi, towaru, obsługi,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jakości, ceny, terminów i warun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ków oferty) oraz skąd wiado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mo jakie są oczekiwania klienta;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jak będą spełnione oczekiwania klientów, jakie klient odniesie korzyści z oferty nowej firmy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5756D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Ocenie podlega umiejętność wyboru grupy docelowej oraz prawidłowego rozpoznania ich potrzeb.</w:t>
            </w:r>
          </w:p>
          <w:p w:rsidR="001F5B1B" w:rsidRDefault="001F5B1B" w:rsidP="00024726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5756D" w:rsidRDefault="001F5B1B" w:rsidP="00452921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Ocena:</w:t>
            </w:r>
          </w:p>
          <w:p w:rsidR="001F5B1B" w:rsidRDefault="001F5B1B" w:rsidP="00452921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analiza potencjalnych klientów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3 pkt. </w:t>
            </w:r>
          </w:p>
          <w:p w:rsidR="001F5B1B" w:rsidRDefault="001F5B1B" w:rsidP="00452921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analiza oczekiwań klientów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3 pkt.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5756D" w:rsidRDefault="001F5B1B" w:rsidP="00024726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5756D" w:rsidRPr="00C97E8D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5756D" w:rsidRPr="00C97E8D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56D" w:rsidRPr="008166E8" w:rsidTr="00024726">
        <w:tc>
          <w:tcPr>
            <w:tcW w:w="423" w:type="dxa"/>
            <w:shd w:val="clear" w:color="auto" w:fill="auto"/>
            <w:vAlign w:val="center"/>
          </w:tcPr>
          <w:p w:rsidR="0015756D" w:rsidRPr="00BB5DE5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5DE5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V. CHARAKTERYSTYKA RYNKU I KONKURENCJI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Ocenie podlega jakość i logika opisu rynku i konkurencji działającej na rynku przyszłego przedsiębiorcy, w tym: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- opis głównych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konkurent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ów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rynku, ilu jest konkurentów, proszę podać przykłady konkretnych firm i opisać ich ofertę, w czym będzie się różnić oferta nowej firmy na tle oferty konkurencji (w tym: zakres oferty, jakość, poziom cen, terminy i warunki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obsługi klienta);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jaki będzie zasięg działania nowej firmy (lokalny, regionalny, krajowy,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międzynarodowy), miejsce prowa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dzenia działalności (powiat, konkretne miasto, czy wieś, dzielnica), w jaki sposób lokalizacja firmy wpływa na jej działanie,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jakie są bariery wejścia, czyli co stoi na przeszkodzie żeby rozpocząć tego typu działalność (np.: niezbędne uprawnienia, koncesje, pozwolenia, kwalifikacje, koszt wyposażenia fir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my). Jak Kandydat zamierza poko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nać te bariery.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5756D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Ocenie podlega stopień rozeznania rynku, na którym uczestnik ma zamiar rozpocząć prowadzenie działalności gospodarczej, rozpoznanie konkurencji, wybór obszaru działalności firmy.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Ocena: 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spójność i szczegółowość opisu konkurencji, wskazanie głównych konkurentó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 oraz zakresu ich działalności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wskazanie przewagi konkurencyjnej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  <w:p w:rsidR="001F5B1B" w:rsidRP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analiza obszaru, na jakim będzie działać firma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3 pkt.</w:t>
            </w:r>
          </w:p>
          <w:p w:rsidR="001F5B1B" w:rsidRDefault="001F5B1B" w:rsidP="001F5B1B">
            <w:pPr>
              <w:tabs>
                <w:tab w:val="left" w:pos="120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- wskazanie barier wejścia na rynek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 max. </w:t>
            </w:r>
            <w:r w:rsidRPr="001F5B1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5756D" w:rsidRDefault="001F5B1B" w:rsidP="00024726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15756D" w:rsidRPr="00C97E8D" w:rsidRDefault="0015756D" w:rsidP="00024726">
            <w:pPr>
              <w:pStyle w:val="Tekstpodstawowy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5756D" w:rsidRPr="00C97E8D" w:rsidRDefault="0015756D" w:rsidP="004501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734CA" w:rsidRPr="008166E8" w:rsidTr="008734CA">
        <w:trPr>
          <w:trHeight w:val="80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734CA" w:rsidRPr="008734CA" w:rsidRDefault="008734CA" w:rsidP="008734CA">
            <w:pPr>
              <w:rPr>
                <w:rFonts w:asciiTheme="minorHAnsi" w:hAnsiTheme="minorHAnsi" w:cstheme="minorHAnsi"/>
                <w:sz w:val="22"/>
              </w:rPr>
            </w:pPr>
            <w:r w:rsidRPr="008734CA">
              <w:rPr>
                <w:rFonts w:asciiTheme="minorHAnsi" w:hAnsiTheme="minorHAnsi" w:cstheme="minorHAnsi"/>
                <w:b/>
                <w:sz w:val="22"/>
              </w:rPr>
              <w:lastRenderedPageBreak/>
              <w:t>Pozostałe uwagi oceniającego</w:t>
            </w:r>
            <w:r w:rsidRPr="008734CA"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8734CA">
              <w:rPr>
                <w:rFonts w:asciiTheme="minorHAnsi" w:hAnsiTheme="minorHAnsi" w:cstheme="minorHAnsi"/>
                <w:i/>
                <w:sz w:val="22"/>
              </w:rPr>
              <w:t xml:space="preserve">w szczególności dotyczące stwierdzonych błędów formalnych Formularza rekrutacyjnego lub stwierdzenia niezgodności pomysłu z zasadami udzielania pomocy de </w:t>
            </w:r>
            <w:proofErr w:type="spellStart"/>
            <w:r w:rsidRPr="008734CA">
              <w:rPr>
                <w:rFonts w:asciiTheme="minorHAnsi" w:hAnsiTheme="minorHAnsi" w:cstheme="minorHAnsi"/>
                <w:i/>
                <w:sz w:val="22"/>
              </w:rPr>
              <w:t>minimis</w:t>
            </w:r>
            <w:proofErr w:type="spellEnd"/>
            <w:r w:rsidRPr="008734CA">
              <w:rPr>
                <w:rFonts w:asciiTheme="minorHAnsi" w:hAnsiTheme="minorHAnsi" w:cstheme="minorHAnsi"/>
                <w:i/>
                <w:sz w:val="22"/>
              </w:rPr>
              <w:t>)</w:t>
            </w:r>
            <w:r w:rsidRPr="008734CA">
              <w:rPr>
                <w:rFonts w:asciiTheme="minorHAnsi" w:hAnsiTheme="minorHAnsi" w:cstheme="minorHAnsi"/>
                <w:sz w:val="22"/>
              </w:rPr>
              <w:t>:</w:t>
            </w:r>
          </w:p>
          <w:p w:rsidR="008734CA" w:rsidRDefault="008734CA" w:rsidP="008734CA">
            <w:pPr>
              <w:rPr>
                <w:rFonts w:ascii="Arial" w:hAnsi="Arial" w:cs="Arial"/>
              </w:rPr>
            </w:pPr>
          </w:p>
          <w:p w:rsidR="008734CA" w:rsidRDefault="008734CA" w:rsidP="00873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34CA" w:rsidRPr="008166E8" w:rsidTr="008734CA">
        <w:trPr>
          <w:trHeight w:val="80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734CA" w:rsidRPr="008734CA" w:rsidRDefault="008734CA" w:rsidP="008734C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Całościowe uzasadnienie oceny </w:t>
            </w:r>
            <w:r>
              <w:rPr>
                <w:rFonts w:asciiTheme="minorHAnsi" w:hAnsiTheme="minorHAnsi" w:cstheme="minorHAnsi"/>
                <w:sz w:val="22"/>
              </w:rPr>
              <w:t>(minimum 10 zdań):</w:t>
            </w:r>
          </w:p>
        </w:tc>
      </w:tr>
      <w:tr w:rsidR="00454977" w:rsidRPr="008166E8" w:rsidTr="00826C4D">
        <w:trPr>
          <w:trHeight w:val="800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54977" w:rsidRPr="008938BC" w:rsidRDefault="00454977" w:rsidP="00454977">
            <w:pPr>
              <w:rPr>
                <w:rFonts w:ascii="Calibri" w:hAnsi="Calibri"/>
                <w:b/>
              </w:rPr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Maksymalna możliwa do uzyskania liczba punktów</w:t>
            </w:r>
          </w:p>
          <w:p w:rsidR="00454977" w:rsidRPr="008938BC" w:rsidRDefault="00454977" w:rsidP="00454977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2"/>
            <w:shd w:val="clear" w:color="auto" w:fill="D9D9D9"/>
          </w:tcPr>
          <w:p w:rsidR="00454977" w:rsidRPr="008938BC" w:rsidRDefault="001F5B1B" w:rsidP="00155004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</w:tr>
      <w:tr w:rsidR="00454977" w:rsidRPr="008166E8" w:rsidTr="00826C4D">
        <w:trPr>
          <w:trHeight w:val="840"/>
        </w:trPr>
        <w:tc>
          <w:tcPr>
            <w:tcW w:w="6663" w:type="dxa"/>
            <w:gridSpan w:val="4"/>
            <w:shd w:val="clear" w:color="auto" w:fill="D9D9D9" w:themeFill="background1" w:themeFillShade="D9"/>
          </w:tcPr>
          <w:p w:rsidR="00454977" w:rsidRPr="008938BC" w:rsidRDefault="00454977" w:rsidP="00454977">
            <w:pPr>
              <w:rPr>
                <w:rFonts w:ascii="Calibri" w:hAnsi="Calibri"/>
                <w:b/>
                <w:color w:val="000000"/>
              </w:rPr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Suma punktów otrzymanych w wyniku oceny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4977" w:rsidRPr="008938BC" w:rsidRDefault="00454977" w:rsidP="00CD7BFB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54977" w:rsidRPr="008166E8" w:rsidTr="00826C4D">
        <w:trPr>
          <w:trHeight w:val="310"/>
        </w:trPr>
        <w:tc>
          <w:tcPr>
            <w:tcW w:w="6663" w:type="dxa"/>
            <w:gridSpan w:val="4"/>
            <w:vMerge w:val="restart"/>
            <w:shd w:val="clear" w:color="auto" w:fill="D9D9D9" w:themeFill="background1" w:themeFillShade="D9"/>
          </w:tcPr>
          <w:p w:rsidR="00155004" w:rsidRPr="008938BC" w:rsidRDefault="00454977" w:rsidP="00454977">
            <w:pPr>
              <w:rPr>
                <w:rFonts w:ascii="Calibri" w:hAnsi="Calibri"/>
                <w:b/>
                <w:color w:val="000000"/>
              </w:rPr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Czy kandydat/ka uzyskał/a pozytywną ocenę merytoryczną </w:t>
            </w:r>
          </w:p>
          <w:p w:rsidR="00454977" w:rsidRPr="008938BC" w:rsidRDefault="00155004" w:rsidP="001F5B1B">
            <w:pPr>
              <w:rPr>
                <w:rFonts w:ascii="Calibri" w:hAnsi="Calibri"/>
                <w:b/>
                <w:color w:val="000000"/>
              </w:rPr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(co najmniej 3</w:t>
            </w:r>
            <w:r w:rsidR="001F5B1B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454977"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pkt.) </w:t>
            </w: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454977" w:rsidRPr="008938BC" w:rsidRDefault="00454977" w:rsidP="00155004">
            <w:pPr>
              <w:jc w:val="center"/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454977" w:rsidRPr="008938BC" w:rsidRDefault="00454977" w:rsidP="00155004">
            <w:pPr>
              <w:jc w:val="center"/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454977" w:rsidRPr="008166E8" w:rsidTr="00826C4D">
        <w:trPr>
          <w:trHeight w:val="516"/>
        </w:trPr>
        <w:tc>
          <w:tcPr>
            <w:tcW w:w="6663" w:type="dxa"/>
            <w:gridSpan w:val="4"/>
            <w:vMerge/>
            <w:shd w:val="clear" w:color="auto" w:fill="D9D9D9" w:themeFill="background1" w:themeFillShade="D9"/>
          </w:tcPr>
          <w:p w:rsidR="00454977" w:rsidRPr="008938BC" w:rsidRDefault="00454977" w:rsidP="0045497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454977" w:rsidRPr="008938BC" w:rsidRDefault="00454977" w:rsidP="0045497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454977" w:rsidRPr="008938BC" w:rsidRDefault="00454977" w:rsidP="0045497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8734CA" w:rsidRPr="008166E8" w:rsidTr="008734CA">
        <w:trPr>
          <w:trHeight w:val="516"/>
        </w:trPr>
        <w:tc>
          <w:tcPr>
            <w:tcW w:w="6663" w:type="dxa"/>
            <w:gridSpan w:val="4"/>
            <w:vMerge w:val="restart"/>
            <w:shd w:val="clear" w:color="auto" w:fill="D9D9D9" w:themeFill="background1" w:themeFillShade="D9"/>
          </w:tcPr>
          <w:p w:rsidR="008734CA" w:rsidRPr="008734CA" w:rsidRDefault="008734CA" w:rsidP="008734C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734CA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Czy oceniana działalność jest wykluczona z ubiegania się o pomoc de </w:t>
            </w:r>
            <w:proofErr w:type="spellStart"/>
            <w:r w:rsidRPr="008734CA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minimis</w:t>
            </w:r>
            <w:proofErr w:type="spellEnd"/>
            <w:r w:rsidRPr="008734CA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*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8734CA" w:rsidRPr="008938BC" w:rsidRDefault="008734CA" w:rsidP="008734CA">
            <w:pPr>
              <w:jc w:val="center"/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8734CA" w:rsidRPr="008938BC" w:rsidRDefault="008734CA" w:rsidP="008734CA">
            <w:pPr>
              <w:jc w:val="center"/>
            </w:pPr>
            <w:r w:rsidRPr="008938BC">
              <w:rPr>
                <w:rFonts w:ascii="Calibri" w:hAnsi="Calibri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8734CA" w:rsidRPr="008166E8" w:rsidTr="00826C4D">
        <w:trPr>
          <w:trHeight w:val="516"/>
        </w:trPr>
        <w:tc>
          <w:tcPr>
            <w:tcW w:w="6663" w:type="dxa"/>
            <w:gridSpan w:val="4"/>
            <w:vMerge/>
            <w:shd w:val="clear" w:color="auto" w:fill="D9D9D9" w:themeFill="background1" w:themeFillShade="D9"/>
          </w:tcPr>
          <w:p w:rsidR="008734CA" w:rsidRPr="008938BC" w:rsidRDefault="008734CA" w:rsidP="0045497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8734CA" w:rsidRPr="008938BC" w:rsidRDefault="008734CA" w:rsidP="0045497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8734CA" w:rsidRPr="008938BC" w:rsidRDefault="008734CA" w:rsidP="00454977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F5B1B" w:rsidRPr="008166E8" w:rsidTr="00B15E86">
        <w:trPr>
          <w:trHeight w:val="850"/>
        </w:trPr>
        <w:tc>
          <w:tcPr>
            <w:tcW w:w="4960" w:type="dxa"/>
            <w:gridSpan w:val="2"/>
            <w:shd w:val="clear" w:color="auto" w:fill="D9D9D9"/>
            <w:vAlign w:val="center"/>
          </w:tcPr>
          <w:p w:rsidR="001F5B1B" w:rsidRPr="001F5B1B" w:rsidRDefault="001F5B1B" w:rsidP="001F5B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5B1B">
              <w:rPr>
                <w:rFonts w:ascii="Calibri" w:hAnsi="Calibri"/>
                <w:b/>
                <w:sz w:val="22"/>
                <w:szCs w:val="22"/>
              </w:rPr>
              <w:t>Ilość punktów uzyskanych na etapie oceny formalnej za spełnienie kryteriów premiujących do udziału w projekcie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(maksymalnie 16):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1F5B1B" w:rsidRPr="001F5B1B" w:rsidRDefault="001F5B1B" w:rsidP="00024726">
            <w:pPr>
              <w:spacing w:line="256" w:lineRule="auto"/>
              <w:ind w:right="425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F5B1B" w:rsidRPr="008166E8" w:rsidTr="00B15E86">
        <w:trPr>
          <w:trHeight w:val="850"/>
        </w:trPr>
        <w:tc>
          <w:tcPr>
            <w:tcW w:w="4960" w:type="dxa"/>
            <w:gridSpan w:val="2"/>
            <w:shd w:val="clear" w:color="auto" w:fill="D9D9D9"/>
            <w:vAlign w:val="center"/>
          </w:tcPr>
          <w:p w:rsidR="001F5B1B" w:rsidRPr="001F5B1B" w:rsidRDefault="001F5B1B" w:rsidP="001550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5B1B">
              <w:rPr>
                <w:rFonts w:ascii="Calibri" w:hAnsi="Calibri"/>
                <w:b/>
                <w:sz w:val="22"/>
                <w:szCs w:val="22"/>
              </w:rPr>
              <w:t>SUMA PUNKTÓW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1F5B1B" w:rsidRPr="001F5B1B" w:rsidRDefault="001F5B1B" w:rsidP="00024726">
            <w:pPr>
              <w:spacing w:line="256" w:lineRule="auto"/>
              <w:ind w:right="425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55004" w:rsidRPr="008166E8" w:rsidTr="00B15E86">
        <w:trPr>
          <w:trHeight w:val="850"/>
        </w:trPr>
        <w:tc>
          <w:tcPr>
            <w:tcW w:w="4960" w:type="dxa"/>
            <w:gridSpan w:val="2"/>
            <w:shd w:val="clear" w:color="auto" w:fill="D9D9D9"/>
            <w:vAlign w:val="center"/>
          </w:tcPr>
          <w:p w:rsidR="00155004" w:rsidRPr="0068352E" w:rsidRDefault="00F40973" w:rsidP="00155004">
            <w:pPr>
              <w:jc w:val="right"/>
              <w:rPr>
                <w:rFonts w:ascii="Calibri" w:hAnsi="Calibri"/>
              </w:rPr>
            </w:pPr>
            <w:r w:rsidRPr="0068352E">
              <w:rPr>
                <w:rFonts w:ascii="Calibri" w:hAnsi="Calibri"/>
                <w:sz w:val="22"/>
                <w:szCs w:val="22"/>
              </w:rPr>
              <w:t>Miejscowość i data</w:t>
            </w:r>
            <w:r w:rsidR="00155004" w:rsidRPr="006835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155004" w:rsidRPr="008938BC" w:rsidRDefault="00155004" w:rsidP="00024726">
            <w:pPr>
              <w:spacing w:line="25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  <w:p w:rsidR="00155004" w:rsidRPr="008938BC" w:rsidRDefault="00155004" w:rsidP="00024726">
            <w:pPr>
              <w:spacing w:line="256" w:lineRule="auto"/>
              <w:ind w:right="425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55004" w:rsidRPr="008166E8" w:rsidTr="00B15E86">
        <w:trPr>
          <w:trHeight w:val="846"/>
        </w:trPr>
        <w:tc>
          <w:tcPr>
            <w:tcW w:w="4960" w:type="dxa"/>
            <w:gridSpan w:val="2"/>
            <w:shd w:val="clear" w:color="auto" w:fill="D9D9D9"/>
          </w:tcPr>
          <w:p w:rsidR="00155004" w:rsidRPr="0068352E" w:rsidRDefault="00155004" w:rsidP="00155004">
            <w:pPr>
              <w:jc w:val="right"/>
              <w:rPr>
                <w:rFonts w:ascii="Calibri" w:hAnsi="Calibri"/>
              </w:rPr>
            </w:pPr>
            <w:r w:rsidRPr="0068352E">
              <w:rPr>
                <w:rFonts w:ascii="Calibri" w:hAnsi="Calibri"/>
                <w:sz w:val="22"/>
                <w:szCs w:val="22"/>
              </w:rPr>
              <w:t>P</w:t>
            </w:r>
            <w:r w:rsidRPr="0068352E">
              <w:rPr>
                <w:rFonts w:ascii="Calibri" w:hAnsi="Calibri" w:cs="Arial"/>
                <w:sz w:val="22"/>
                <w:szCs w:val="22"/>
              </w:rPr>
              <w:t>odpis osoby dokonującej oceny  merytorycznej (członka Komisji rekrutacyjnej)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155004" w:rsidRPr="008938BC" w:rsidRDefault="00155004" w:rsidP="00CD7BF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EF4967" w:rsidRDefault="00155004" w:rsidP="00EF4967">
      <w:pPr>
        <w:rPr>
          <w:rFonts w:ascii="Calibri" w:hAnsi="Calibri" w:cs="Calibri"/>
          <w:color w:val="000000"/>
          <w:sz w:val="16"/>
          <w:szCs w:val="16"/>
        </w:rPr>
      </w:pPr>
      <w:r w:rsidRPr="008D43C0">
        <w:rPr>
          <w:rFonts w:ascii="Calibri" w:hAnsi="Calibri" w:cs="Calibri"/>
          <w:color w:val="000000"/>
          <w:sz w:val="16"/>
          <w:szCs w:val="16"/>
        </w:rPr>
        <w:lastRenderedPageBreak/>
        <w:t>*Zaznaczyć „x” w odpowiednim miejscu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9234BD" w:rsidRDefault="009234BD" w:rsidP="00EF4967">
      <w:pPr>
        <w:rPr>
          <w:rFonts w:ascii="Calibri" w:hAnsi="Calibri" w:cs="Calibri"/>
          <w:color w:val="000000"/>
          <w:sz w:val="16"/>
          <w:szCs w:val="16"/>
        </w:rPr>
      </w:pPr>
    </w:p>
    <w:p w:rsidR="009234BD" w:rsidRDefault="009234BD" w:rsidP="00EF4967">
      <w:pPr>
        <w:rPr>
          <w:rFonts w:ascii="Calibri" w:hAnsi="Calibri" w:cs="Calibri"/>
          <w:color w:val="000000"/>
          <w:sz w:val="16"/>
          <w:szCs w:val="16"/>
        </w:rPr>
      </w:pPr>
    </w:p>
    <w:p w:rsidR="009234BD" w:rsidRDefault="009234BD" w:rsidP="00EF4967">
      <w:pPr>
        <w:rPr>
          <w:rFonts w:ascii="Calibri" w:hAnsi="Calibri" w:cs="Calibri"/>
          <w:color w:val="000000"/>
          <w:sz w:val="16"/>
          <w:szCs w:val="16"/>
        </w:rPr>
      </w:pPr>
    </w:p>
    <w:p w:rsidR="009234BD" w:rsidRDefault="009234BD" w:rsidP="00EF4967">
      <w:pPr>
        <w:rPr>
          <w:rFonts w:ascii="Calibri" w:hAnsi="Calibri" w:cs="Calibri"/>
          <w:color w:val="000000"/>
          <w:sz w:val="16"/>
          <w:szCs w:val="16"/>
        </w:rPr>
      </w:pPr>
    </w:p>
    <w:p w:rsidR="009234BD" w:rsidRPr="00352AC8" w:rsidRDefault="009234BD" w:rsidP="009234BD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  <w:b/>
        </w:rPr>
        <w:t>Decyzja Komisji Rekrutacyjnej</w:t>
      </w:r>
      <w:r w:rsidRPr="00352AC8">
        <w:rPr>
          <w:rFonts w:ascii="Arial" w:hAnsi="Arial" w:cs="Arial"/>
        </w:rPr>
        <w:t xml:space="preserve"> (</w:t>
      </w:r>
      <w:r w:rsidRPr="00352AC8">
        <w:rPr>
          <w:rFonts w:ascii="Arial" w:hAnsi="Arial" w:cs="Arial"/>
          <w:i/>
        </w:rPr>
        <w:t xml:space="preserve">w szczególności dotyczące skierowania do </w:t>
      </w:r>
      <w:r w:rsidRPr="00DE7763">
        <w:rPr>
          <w:rFonts w:ascii="Arial" w:hAnsi="Arial" w:cs="Arial"/>
          <w:i/>
        </w:rPr>
        <w:t>trzeciej</w:t>
      </w:r>
      <w:r w:rsidRPr="00352AC8">
        <w:rPr>
          <w:rFonts w:ascii="Arial" w:hAnsi="Arial" w:cs="Arial"/>
          <w:i/>
        </w:rPr>
        <w:t xml:space="preserve"> oceny</w:t>
      </w:r>
      <w:r w:rsidRPr="00352AC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234BD" w:rsidRPr="00352AC8" w:rsidRDefault="009234BD" w:rsidP="009234BD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352AC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234BD" w:rsidRPr="00352AC8" w:rsidRDefault="009234BD" w:rsidP="009234BD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</w:p>
    <w:p w:rsidR="009234BD" w:rsidRPr="00352AC8" w:rsidRDefault="009234BD" w:rsidP="009234BD">
      <w:pPr>
        <w:tabs>
          <w:tab w:val="left" w:pos="5010"/>
        </w:tabs>
        <w:spacing w:line="360" w:lineRule="auto"/>
        <w:jc w:val="right"/>
        <w:rPr>
          <w:rFonts w:ascii="Arial" w:hAnsi="Arial" w:cs="Arial"/>
        </w:rPr>
      </w:pPr>
    </w:p>
    <w:p w:rsidR="009234BD" w:rsidRPr="00352AC8" w:rsidRDefault="009234BD" w:rsidP="009234BD">
      <w:pPr>
        <w:tabs>
          <w:tab w:val="left" w:pos="5010"/>
        </w:tabs>
        <w:spacing w:line="360" w:lineRule="auto"/>
        <w:jc w:val="right"/>
        <w:rPr>
          <w:rFonts w:ascii="Arial" w:hAnsi="Arial" w:cs="Arial"/>
        </w:rPr>
      </w:pPr>
    </w:p>
    <w:p w:rsidR="009234BD" w:rsidRPr="00352AC8" w:rsidRDefault="009234BD" w:rsidP="009234BD">
      <w:pPr>
        <w:tabs>
          <w:tab w:val="left" w:pos="5010"/>
        </w:tabs>
        <w:spacing w:line="360" w:lineRule="auto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                                                                                                   ……………………..……………………………….</w:t>
      </w:r>
    </w:p>
    <w:p w:rsidR="009234BD" w:rsidRPr="00352AC8" w:rsidRDefault="009234BD" w:rsidP="009234BD">
      <w:pPr>
        <w:spacing w:line="360" w:lineRule="auto"/>
        <w:ind w:left="180" w:hanging="180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Data i podpis Przewodniczącego </w:t>
      </w:r>
    </w:p>
    <w:p w:rsidR="009234BD" w:rsidRPr="00352AC8" w:rsidRDefault="009234BD" w:rsidP="009234BD">
      <w:pPr>
        <w:spacing w:line="360" w:lineRule="auto"/>
        <w:ind w:left="180" w:right="533" w:hanging="180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>Komisji Rekrutacyjnej</w:t>
      </w:r>
    </w:p>
    <w:p w:rsidR="009234BD" w:rsidRPr="00BB5DE5" w:rsidRDefault="009234BD" w:rsidP="00EF4967"/>
    <w:sectPr w:rsidR="009234BD" w:rsidRPr="00BB5DE5" w:rsidSect="0002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2F" w:rsidRDefault="00B42F2F" w:rsidP="00E657AD">
      <w:r>
        <w:separator/>
      </w:r>
    </w:p>
  </w:endnote>
  <w:endnote w:type="continuationSeparator" w:id="0">
    <w:p w:rsidR="00B42F2F" w:rsidRDefault="00B42F2F" w:rsidP="00E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61" w:rsidRDefault="00E04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26" w:rsidRPr="00013A07" w:rsidRDefault="00574E1D" w:rsidP="00024726">
    <w:pPr>
      <w:pStyle w:val="Stopka"/>
      <w:jc w:val="right"/>
      <w:rPr>
        <w:rFonts w:ascii="Arial Narrow" w:hAnsi="Arial Narrow" w:cs="Calibri"/>
        <w:sz w:val="14"/>
        <w:szCs w:val="14"/>
      </w:rPr>
    </w:pPr>
    <w:r w:rsidRPr="00013A07">
      <w:rPr>
        <w:rFonts w:ascii="Arial Narrow" w:hAnsi="Arial Narrow" w:cs="Calibri"/>
        <w:sz w:val="14"/>
        <w:szCs w:val="14"/>
      </w:rPr>
      <w:fldChar w:fldCharType="begin"/>
    </w:r>
    <w:r w:rsidR="00024726" w:rsidRPr="00013A07">
      <w:rPr>
        <w:rFonts w:ascii="Arial Narrow" w:hAnsi="Arial Narrow" w:cs="Calibri"/>
        <w:sz w:val="14"/>
        <w:szCs w:val="14"/>
      </w:rPr>
      <w:instrText xml:space="preserve"> PAGE   \* MERGEFORMAT </w:instrText>
    </w:r>
    <w:r w:rsidRPr="00013A07">
      <w:rPr>
        <w:rFonts w:ascii="Arial Narrow" w:hAnsi="Arial Narrow" w:cs="Calibri"/>
        <w:sz w:val="14"/>
        <w:szCs w:val="14"/>
      </w:rPr>
      <w:fldChar w:fldCharType="separate"/>
    </w:r>
    <w:r w:rsidR="00E04C61">
      <w:rPr>
        <w:rFonts w:ascii="Arial Narrow" w:hAnsi="Arial Narrow" w:cs="Calibri"/>
        <w:noProof/>
        <w:sz w:val="14"/>
        <w:szCs w:val="14"/>
      </w:rPr>
      <w:t>5</w:t>
    </w:r>
    <w:r w:rsidRPr="00013A07">
      <w:rPr>
        <w:rFonts w:ascii="Arial Narrow" w:hAnsi="Arial Narrow" w:cs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26" w:rsidRPr="00013A07" w:rsidRDefault="00E04C61" w:rsidP="00024726">
    <w:pPr>
      <w:pStyle w:val="Stopka"/>
      <w:jc w:val="right"/>
      <w:rPr>
        <w:rFonts w:ascii="Arial Narrow" w:hAnsi="Arial Narrow"/>
        <w:sz w:val="14"/>
        <w:szCs w:val="14"/>
      </w:rPr>
    </w:pPr>
    <w:bookmarkStart w:id="0" w:name="_GoBack"/>
    <w:r>
      <w:rPr>
        <w:rFonts w:ascii="Arial Narrow" w:hAnsi="Arial Narrow"/>
        <w:noProof/>
        <w:sz w:val="14"/>
        <w:szCs w:val="14"/>
      </w:rPr>
      <w:drawing>
        <wp:inline distT="0" distB="0" distL="0" distR="0" wp14:anchorId="652C05A0" wp14:editId="64E0BE23">
          <wp:extent cx="6220460" cy="885825"/>
          <wp:effectExtent l="0" t="0" r="889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574E1D" w:rsidRPr="00013A07">
      <w:rPr>
        <w:rFonts w:ascii="Arial Narrow" w:hAnsi="Arial Narrow"/>
        <w:sz w:val="14"/>
        <w:szCs w:val="14"/>
      </w:rPr>
      <w:fldChar w:fldCharType="begin"/>
    </w:r>
    <w:r w:rsidR="00024726" w:rsidRPr="00013A07">
      <w:rPr>
        <w:rFonts w:ascii="Arial Narrow" w:hAnsi="Arial Narrow"/>
        <w:sz w:val="14"/>
        <w:szCs w:val="14"/>
      </w:rPr>
      <w:instrText xml:space="preserve"> PAGE   \* MERGEFORMAT </w:instrText>
    </w:r>
    <w:r w:rsidR="00574E1D" w:rsidRPr="00013A07">
      <w:rPr>
        <w:rFonts w:ascii="Arial Narrow" w:hAnsi="Arial Narrow"/>
        <w:sz w:val="14"/>
        <w:szCs w:val="14"/>
      </w:rPr>
      <w:fldChar w:fldCharType="separate"/>
    </w:r>
    <w:r>
      <w:rPr>
        <w:rFonts w:ascii="Arial Narrow" w:hAnsi="Arial Narrow"/>
        <w:noProof/>
        <w:sz w:val="14"/>
        <w:szCs w:val="14"/>
      </w:rPr>
      <w:t>1</w:t>
    </w:r>
    <w:r w:rsidR="00574E1D" w:rsidRPr="00013A07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2F" w:rsidRDefault="00B42F2F" w:rsidP="00E657AD">
      <w:r>
        <w:separator/>
      </w:r>
    </w:p>
  </w:footnote>
  <w:footnote w:type="continuationSeparator" w:id="0">
    <w:p w:rsidR="00B42F2F" w:rsidRDefault="00B42F2F" w:rsidP="00E657AD">
      <w:r>
        <w:continuationSeparator/>
      </w:r>
    </w:p>
  </w:footnote>
  <w:footnote w:id="1">
    <w:p w:rsidR="008734CA" w:rsidRPr="008734CA" w:rsidRDefault="008734CA">
      <w:pPr>
        <w:pStyle w:val="Tekstprzypisudolnego"/>
        <w:rPr>
          <w:rFonts w:ascii="Calibri Light" w:hAnsi="Calibri Light" w:cs="Calibri Light"/>
        </w:rPr>
      </w:pPr>
      <w:r w:rsidRPr="008734CA">
        <w:rPr>
          <w:rStyle w:val="Odwoanieprzypisudolnego"/>
          <w:rFonts w:ascii="Calibri Light" w:hAnsi="Calibri Light" w:cs="Calibri Light"/>
        </w:rPr>
        <w:footnoteRef/>
      </w:r>
      <w:r w:rsidRPr="008734CA">
        <w:rPr>
          <w:rFonts w:ascii="Calibri Light" w:hAnsi="Calibri Light" w:cs="Calibri Light"/>
        </w:rPr>
        <w:t xml:space="preserve"> W ocenie należy przyznać punkty w każdej wartości cząstkowej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61" w:rsidRDefault="00E04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26" w:rsidRDefault="00024726" w:rsidP="00024726">
    <w:pPr>
      <w:pStyle w:val="Nagwek"/>
      <w:jc w:val="center"/>
    </w:pPr>
  </w:p>
  <w:p w:rsidR="00024726" w:rsidRDefault="00024726" w:rsidP="00024726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26" w:rsidRDefault="004525E7" w:rsidP="00024726">
    <w:pPr>
      <w:pStyle w:val="Nagwek"/>
      <w:jc w:val="center"/>
    </w:pPr>
    <w:r>
      <w:rPr>
        <w:noProof/>
      </w:rPr>
      <w:drawing>
        <wp:inline distT="0" distB="0" distL="0" distR="0" wp14:anchorId="066A9426" wp14:editId="41C22576">
          <wp:extent cx="6220460" cy="8858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E359"/>
    <w:multiLevelType w:val="hybridMultilevel"/>
    <w:tmpl w:val="ECC7C87B"/>
    <w:lvl w:ilvl="0" w:tplc="FFFFFFFF">
      <w:start w:val="1"/>
      <w:numFmt w:val="ideographDigital"/>
      <w:lvlText w:val=""/>
      <w:lvlJc w:val="left"/>
    </w:lvl>
    <w:lvl w:ilvl="1" w:tplc="E5FEE145">
      <w:start w:val="1"/>
      <w:numFmt w:val="bullet"/>
      <w:lvlText w:val="•"/>
      <w:lvlJc w:val="left"/>
    </w:lvl>
    <w:lvl w:ilvl="2" w:tplc="956870E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CE7953"/>
    <w:multiLevelType w:val="hybridMultilevel"/>
    <w:tmpl w:val="576E6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C1A87"/>
    <w:multiLevelType w:val="multilevel"/>
    <w:tmpl w:val="E7D6AC04"/>
    <w:lvl w:ilvl="0">
      <w:start w:val="1"/>
      <w:numFmt w:val="bullet"/>
      <w:lvlText w:val="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7"/>
    <w:rsid w:val="00024726"/>
    <w:rsid w:val="00027320"/>
    <w:rsid w:val="000749D5"/>
    <w:rsid w:val="00090A4D"/>
    <w:rsid w:val="00106CD4"/>
    <w:rsid w:val="001149D5"/>
    <w:rsid w:val="00155004"/>
    <w:rsid w:val="0015756D"/>
    <w:rsid w:val="00160102"/>
    <w:rsid w:val="001A3EDA"/>
    <w:rsid w:val="001C163D"/>
    <w:rsid w:val="001D3DF7"/>
    <w:rsid w:val="001F5B1B"/>
    <w:rsid w:val="001F6F15"/>
    <w:rsid w:val="0021262B"/>
    <w:rsid w:val="00247C18"/>
    <w:rsid w:val="00255C5C"/>
    <w:rsid w:val="00272D1F"/>
    <w:rsid w:val="002A2511"/>
    <w:rsid w:val="002E6898"/>
    <w:rsid w:val="003961F6"/>
    <w:rsid w:val="003E7C1D"/>
    <w:rsid w:val="0044614E"/>
    <w:rsid w:val="00447333"/>
    <w:rsid w:val="0045017B"/>
    <w:rsid w:val="004525E7"/>
    <w:rsid w:val="00452921"/>
    <w:rsid w:val="00454977"/>
    <w:rsid w:val="00495A9C"/>
    <w:rsid w:val="004B3EFB"/>
    <w:rsid w:val="004D23B8"/>
    <w:rsid w:val="00503AE8"/>
    <w:rsid w:val="00513438"/>
    <w:rsid w:val="00527BB9"/>
    <w:rsid w:val="00536ED0"/>
    <w:rsid w:val="00542FA9"/>
    <w:rsid w:val="00574264"/>
    <w:rsid w:val="00574E1D"/>
    <w:rsid w:val="00580642"/>
    <w:rsid w:val="005A55F0"/>
    <w:rsid w:val="005E0AF6"/>
    <w:rsid w:val="00633B73"/>
    <w:rsid w:val="00636C5B"/>
    <w:rsid w:val="00655EB7"/>
    <w:rsid w:val="00671A5F"/>
    <w:rsid w:val="00682A20"/>
    <w:rsid w:val="0068352E"/>
    <w:rsid w:val="00710D5C"/>
    <w:rsid w:val="00741DD0"/>
    <w:rsid w:val="00757BC5"/>
    <w:rsid w:val="007723F3"/>
    <w:rsid w:val="00781D41"/>
    <w:rsid w:val="0079715A"/>
    <w:rsid w:val="007F3CB0"/>
    <w:rsid w:val="00826C4D"/>
    <w:rsid w:val="00843697"/>
    <w:rsid w:val="008475B8"/>
    <w:rsid w:val="0085145C"/>
    <w:rsid w:val="00860CBB"/>
    <w:rsid w:val="008734CA"/>
    <w:rsid w:val="008938BC"/>
    <w:rsid w:val="0089394A"/>
    <w:rsid w:val="008C1BAD"/>
    <w:rsid w:val="008D6054"/>
    <w:rsid w:val="00910B7E"/>
    <w:rsid w:val="0091222E"/>
    <w:rsid w:val="009234BD"/>
    <w:rsid w:val="0093046B"/>
    <w:rsid w:val="00961137"/>
    <w:rsid w:val="00975518"/>
    <w:rsid w:val="00986230"/>
    <w:rsid w:val="009A0669"/>
    <w:rsid w:val="009A61BA"/>
    <w:rsid w:val="009D3B2A"/>
    <w:rsid w:val="009E4326"/>
    <w:rsid w:val="00A53339"/>
    <w:rsid w:val="00A72D37"/>
    <w:rsid w:val="00AB23FB"/>
    <w:rsid w:val="00AB28A7"/>
    <w:rsid w:val="00AD12D9"/>
    <w:rsid w:val="00AD7B5C"/>
    <w:rsid w:val="00AF5A7C"/>
    <w:rsid w:val="00B15E86"/>
    <w:rsid w:val="00B35B3C"/>
    <w:rsid w:val="00B4019C"/>
    <w:rsid w:val="00B42F2F"/>
    <w:rsid w:val="00B6595B"/>
    <w:rsid w:val="00B71F0C"/>
    <w:rsid w:val="00B77848"/>
    <w:rsid w:val="00BB5BB0"/>
    <w:rsid w:val="00BB5DE5"/>
    <w:rsid w:val="00C13F1A"/>
    <w:rsid w:val="00C44C20"/>
    <w:rsid w:val="00C61171"/>
    <w:rsid w:val="00C90A86"/>
    <w:rsid w:val="00CB5A03"/>
    <w:rsid w:val="00CD7BFB"/>
    <w:rsid w:val="00CE48ED"/>
    <w:rsid w:val="00D41302"/>
    <w:rsid w:val="00D532C3"/>
    <w:rsid w:val="00D57B4F"/>
    <w:rsid w:val="00D67C84"/>
    <w:rsid w:val="00D7042C"/>
    <w:rsid w:val="00D77631"/>
    <w:rsid w:val="00D865A6"/>
    <w:rsid w:val="00D95476"/>
    <w:rsid w:val="00DA1957"/>
    <w:rsid w:val="00DE6805"/>
    <w:rsid w:val="00DF35E3"/>
    <w:rsid w:val="00E02B87"/>
    <w:rsid w:val="00E02EB2"/>
    <w:rsid w:val="00E04C61"/>
    <w:rsid w:val="00E23267"/>
    <w:rsid w:val="00E25EDC"/>
    <w:rsid w:val="00E44033"/>
    <w:rsid w:val="00E657AD"/>
    <w:rsid w:val="00E8326A"/>
    <w:rsid w:val="00E94287"/>
    <w:rsid w:val="00E951DD"/>
    <w:rsid w:val="00EB0FBD"/>
    <w:rsid w:val="00EE6E01"/>
    <w:rsid w:val="00EF01FA"/>
    <w:rsid w:val="00EF4967"/>
    <w:rsid w:val="00F075BE"/>
    <w:rsid w:val="00F40973"/>
    <w:rsid w:val="00F82054"/>
    <w:rsid w:val="00F92A42"/>
    <w:rsid w:val="00FB31C9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D003B-A66C-43FD-BA30-2DA4DC5E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496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EF4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rsid w:val="00EF49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EF4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F496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6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rsid w:val="00EF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4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F4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2A20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2A2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aga</cp:lastModifiedBy>
  <cp:revision>6</cp:revision>
  <cp:lastPrinted>2020-11-26T10:44:00Z</cp:lastPrinted>
  <dcterms:created xsi:type="dcterms:W3CDTF">2021-05-17T15:26:00Z</dcterms:created>
  <dcterms:modified xsi:type="dcterms:W3CDTF">2021-05-31T15:32:00Z</dcterms:modified>
</cp:coreProperties>
</file>